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967A99" w14:textId="77777777" w:rsidR="002771E3" w:rsidRDefault="00000000">
      <w:pPr>
        <w:pStyle w:val="Corps"/>
        <w:spacing w:before="240" w:after="6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Aucun"/>
          <w:rFonts w:ascii="Arial" w:hAnsi="Arial"/>
          <w:b/>
          <w:bCs/>
          <w:kern w:val="0"/>
          <w:sz w:val="24"/>
          <w:szCs w:val="24"/>
        </w:rPr>
        <w:t>Feuille d</w:t>
      </w:r>
      <w:r>
        <w:rPr>
          <w:rStyle w:val="Aucun"/>
          <w:rFonts w:ascii="Arial" w:hAnsi="Arial"/>
          <w:b/>
          <w:bCs/>
          <w:kern w:val="0"/>
          <w:sz w:val="24"/>
          <w:szCs w:val="24"/>
          <w:lang w:val="es-ES_tradnl"/>
        </w:rPr>
        <w:t>’é</w:t>
      </w:r>
      <w:r>
        <w:rPr>
          <w:rStyle w:val="Aucun"/>
          <w:rFonts w:ascii="Arial" w:hAnsi="Arial"/>
          <w:b/>
          <w:bCs/>
          <w:kern w:val="0"/>
          <w:sz w:val="24"/>
          <w:szCs w:val="24"/>
          <w:lang w:val="en-US"/>
        </w:rPr>
        <w:t>valuation</w:t>
      </w:r>
      <w:r>
        <w:rPr>
          <w:rStyle w:val="Aucun"/>
          <w:rFonts w:ascii="Arial" w:hAnsi="Arial"/>
          <w:b/>
          <w:bCs/>
          <w:kern w:val="0"/>
          <w:sz w:val="24"/>
          <w:szCs w:val="24"/>
          <w:lang w:val="es-ES_tradnl"/>
        </w:rPr>
        <w:t xml:space="preserve"> à </w:t>
      </w:r>
      <w:r>
        <w:rPr>
          <w:rStyle w:val="Aucun"/>
          <w:rFonts w:ascii="Arial" w:hAnsi="Arial"/>
          <w:b/>
          <w:bCs/>
          <w:kern w:val="0"/>
          <w:sz w:val="24"/>
          <w:szCs w:val="24"/>
          <w:lang w:val="fr-FR"/>
        </w:rPr>
        <w:t>destination des correcteurs et correctrices</w:t>
      </w:r>
    </w:p>
    <w:p w14:paraId="74EA1E5D" w14:textId="77777777" w:rsidR="002771E3" w:rsidRDefault="00000000">
      <w:pPr>
        <w:pStyle w:val="Corps"/>
        <w:spacing w:after="0" w:line="240" w:lineRule="auto"/>
        <w:jc w:val="both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Aucun"/>
          <w:rFonts w:ascii="Arial" w:hAnsi="Arial"/>
          <w:kern w:val="0"/>
          <w:sz w:val="20"/>
          <w:szCs w:val="20"/>
          <w:lang w:val="it-IT"/>
        </w:rPr>
        <w:t>Grille d</w:t>
      </w:r>
      <w:r>
        <w:rPr>
          <w:rStyle w:val="Aucun"/>
          <w:rFonts w:ascii="Arial" w:hAnsi="Arial"/>
          <w:kern w:val="0"/>
          <w:sz w:val="20"/>
          <w:szCs w:val="20"/>
          <w:lang w:val="es-ES_tradnl"/>
        </w:rPr>
        <w:t>’</w:t>
      </w:r>
      <w:r>
        <w:rPr>
          <w:rStyle w:val="Aucun"/>
          <w:rFonts w:ascii="Arial" w:hAnsi="Arial"/>
          <w:kern w:val="0"/>
          <w:sz w:val="20"/>
          <w:szCs w:val="20"/>
          <w:lang w:val="fr-FR"/>
        </w:rPr>
        <w:t>orientation pour l</w:t>
      </w:r>
      <w:r>
        <w:rPr>
          <w:rStyle w:val="Aucun"/>
          <w:rFonts w:ascii="Arial" w:hAnsi="Arial"/>
          <w:kern w:val="0"/>
          <w:sz w:val="20"/>
          <w:szCs w:val="20"/>
          <w:lang w:val="es-ES_tradnl"/>
        </w:rPr>
        <w:t>’é</w:t>
      </w:r>
      <w:r>
        <w:rPr>
          <w:rStyle w:val="Aucun"/>
          <w:rFonts w:ascii="Arial" w:hAnsi="Arial"/>
          <w:kern w:val="0"/>
          <w:sz w:val="20"/>
          <w:szCs w:val="20"/>
          <w:lang w:val="fr-FR"/>
        </w:rPr>
        <w:t>valuation externe des articles re</w:t>
      </w:r>
      <w:r>
        <w:rPr>
          <w:rStyle w:val="Aucun"/>
          <w:rFonts w:ascii="Arial" w:hAnsi="Arial"/>
          <w:kern w:val="0"/>
          <w:sz w:val="20"/>
          <w:szCs w:val="20"/>
          <w:lang w:val="es-ES_tradnl"/>
        </w:rPr>
        <w:t>ç</w:t>
      </w:r>
      <w:r>
        <w:rPr>
          <w:rStyle w:val="Aucun"/>
          <w:rFonts w:ascii="Arial" w:hAnsi="Arial"/>
          <w:kern w:val="0"/>
          <w:sz w:val="20"/>
          <w:szCs w:val="20"/>
          <w:lang w:val="fr-FR"/>
        </w:rPr>
        <w:t xml:space="preserve">us pour publication au sein de la revue </w:t>
      </w:r>
      <w:r>
        <w:rPr>
          <w:rStyle w:val="Aucun"/>
          <w:rFonts w:ascii="Arial" w:hAnsi="Arial"/>
          <w:i/>
          <w:iCs/>
          <w:kern w:val="0"/>
          <w:sz w:val="20"/>
          <w:szCs w:val="20"/>
        </w:rPr>
        <w:t>H</w:t>
      </w:r>
      <w:proofErr w:type="spellStart"/>
      <w:r>
        <w:rPr>
          <w:rStyle w:val="Aucun"/>
          <w:rFonts w:ascii="Arial" w:hAnsi="Arial"/>
          <w:i/>
          <w:iCs/>
          <w:kern w:val="0"/>
          <w:sz w:val="20"/>
          <w:szCs w:val="20"/>
          <w:lang w:val="es-ES_tradnl"/>
        </w:rPr>
        <w:t>ábitat</w:t>
      </w:r>
      <w:proofErr w:type="spellEnd"/>
      <w:r>
        <w:rPr>
          <w:rStyle w:val="Aucun"/>
          <w:rFonts w:ascii="Arial" w:hAnsi="Arial"/>
          <w:i/>
          <w:iCs/>
          <w:kern w:val="0"/>
          <w:sz w:val="20"/>
          <w:szCs w:val="20"/>
          <w:lang w:val="es-ES_tradnl"/>
        </w:rPr>
        <w:t xml:space="preserve"> y Sociedad</w:t>
      </w:r>
      <w:r>
        <w:rPr>
          <w:rStyle w:val="Aucun"/>
          <w:rFonts w:ascii="Arial" w:hAnsi="Arial"/>
          <w:kern w:val="0"/>
          <w:sz w:val="20"/>
          <w:szCs w:val="20"/>
        </w:rPr>
        <w:t>.</w:t>
      </w:r>
    </w:p>
    <w:p w14:paraId="549BCD5F" w14:textId="77777777" w:rsidR="002771E3" w:rsidRDefault="002771E3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78228B74" w14:textId="77777777" w:rsidR="002771E3" w:rsidRDefault="00000000">
      <w:pPr>
        <w:pStyle w:val="Corps"/>
        <w:spacing w:before="240" w:after="6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Aucun"/>
          <w:rFonts w:ascii="Arial" w:hAnsi="Arial"/>
          <w:b/>
          <w:bCs/>
          <w:kern w:val="0"/>
          <w:sz w:val="24"/>
          <w:szCs w:val="24"/>
          <w:lang w:val="es-ES_tradnl"/>
        </w:rPr>
        <w:t>ARTICLE SCIENTIFIQUE (MONOGRAPHIE ET DIVERS)</w:t>
      </w:r>
    </w:p>
    <w:p w14:paraId="604CC817" w14:textId="77777777" w:rsidR="002771E3" w:rsidRDefault="002771E3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Style w:val="TableNormal"/>
        <w:tblW w:w="84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92"/>
        <w:gridCol w:w="2501"/>
        <w:gridCol w:w="571"/>
        <w:gridCol w:w="661"/>
        <w:gridCol w:w="1002"/>
        <w:gridCol w:w="1851"/>
      </w:tblGrid>
      <w:tr w:rsidR="002771E3" w14:paraId="71915D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/>
          <w:tblHeader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50A5F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>CRITÈRE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BCD8E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>ASPECT POSITIF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59A1EB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>OUI</w:t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58C57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>NON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5A286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>EN PARTIE</w:t>
            </w:r>
          </w:p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8BC01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>COMMENTAIRES</w:t>
            </w:r>
          </w:p>
        </w:tc>
      </w:tr>
      <w:tr w:rsidR="002771E3" w14:paraId="0D018D0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  <w:tblHeader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01A8E" w14:textId="77777777" w:rsidR="002771E3" w:rsidRDefault="00000000">
            <w:pPr>
              <w:pStyle w:val="Corps"/>
              <w:spacing w:after="0" w:line="240" w:lineRule="auto"/>
              <w:jc w:val="center"/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>Aspects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20"/>
                <w:szCs w:val="20"/>
                <w:lang w:val="es-ES_tradnl"/>
              </w:rPr>
              <w:t>formels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7BC7D" w14:textId="77777777" w:rsidR="002771E3" w:rsidRDefault="002771E3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96C779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6F5269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B95DBC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4DDC18" w14:textId="77777777" w:rsidR="002771E3" w:rsidRDefault="002771E3"/>
        </w:tc>
      </w:tr>
      <w:tr w:rsidR="002771E3" w14:paraId="4E12ECD1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B9584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1.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Clarté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3B23B" w14:textId="77777777" w:rsidR="002771E3" w:rsidRDefault="00000000">
            <w:pPr>
              <w:pStyle w:val="Corps"/>
              <w:spacing w:after="0" w:line="240" w:lineRule="auto"/>
              <w:jc w:val="center"/>
            </w:pP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Peut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être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lu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“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facilement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”.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97400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B3F37F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91449F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0280C5" w14:textId="77777777" w:rsidR="002771E3" w:rsidRDefault="002771E3"/>
        </w:tc>
      </w:tr>
      <w:tr w:rsidR="002771E3" w14:paraId="628FE26D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3F374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2.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Structure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et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organisation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6F87B3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La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structure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cohérente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et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suffisamment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bien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organisée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. 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5C0B5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AEC20E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579F46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63AF0" w14:textId="77777777" w:rsidR="002771E3" w:rsidRDefault="002771E3"/>
        </w:tc>
      </w:tr>
      <w:tr w:rsidR="002771E3" w14:paraId="20CF8E99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E5640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3. Style </w:t>
            </w: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fr-FR"/>
              </w:rPr>
              <w:t>de la présentation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6FA940" w14:textId="77777777" w:rsidR="002771E3" w:rsidRDefault="00000000">
            <w:pPr>
              <w:pStyle w:val="Corps"/>
              <w:spacing w:after="0" w:line="240" w:lineRule="auto"/>
              <w:jc w:val="center"/>
            </w:pP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Suit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>un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schéma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 xml:space="preserve">classique propre à 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un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article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scientifique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CA11E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7DBD76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DA2F3C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2E2B1" w14:textId="77777777" w:rsidR="002771E3" w:rsidRDefault="002771E3"/>
        </w:tc>
      </w:tr>
      <w:tr w:rsidR="002771E3" w14:paraId="735DB683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9E4571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4.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Précision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thématique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F34B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>Bi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en centré 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>autour de la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thématique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, 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>l'article ne s’en déconnecte pas et ne se disperse pas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pt-PT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445A8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E12DD3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7D1CA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81FED" w14:textId="77777777" w:rsidR="002771E3" w:rsidRDefault="002771E3"/>
        </w:tc>
      </w:tr>
      <w:tr w:rsidR="002771E3" w14:paraId="26585822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2FC39C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5.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Correction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grammaticale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7039F9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Respecte les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règles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linguistiques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et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orthographiques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 la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langue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.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Utilise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un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langage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inclusif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exempt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préjugés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et de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stéréotypes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CDA80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07408E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44828C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0EB1B" w14:textId="77777777" w:rsidR="002771E3" w:rsidRDefault="002771E3"/>
        </w:tc>
      </w:tr>
      <w:tr w:rsidR="002771E3" w14:paraId="6148A907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39C45B" w14:textId="77777777" w:rsidR="002771E3" w:rsidRDefault="00000000">
            <w:pPr>
              <w:pStyle w:val="Corps"/>
              <w:spacing w:after="0" w:line="240" w:lineRule="auto"/>
              <w:jc w:val="center"/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Aspects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fr-FR"/>
              </w:rPr>
              <w:t>relatifs au</w:t>
            </w: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contenu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E8CC9" w14:textId="77777777" w:rsidR="002771E3" w:rsidRDefault="002771E3"/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DBB790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DE029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2D5E5D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C49E" w14:textId="77777777" w:rsidR="002771E3" w:rsidRDefault="002771E3"/>
        </w:tc>
      </w:tr>
      <w:tr w:rsidR="002771E3" w14:paraId="6A4E3818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896442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6.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Cohérence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avec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la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ligne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éditoriale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de la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revue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D81557" w14:textId="77777777" w:rsidR="002771E3" w:rsidRDefault="00000000">
            <w:pPr>
              <w:pStyle w:val="Corps"/>
              <w:spacing w:after="0" w:line="240" w:lineRule="auto"/>
              <w:jc w:val="center"/>
            </w:pP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Répond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aux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approches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prioritaires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et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aux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caractéristiques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 la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revue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76A86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7E47D5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969636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0D7BAB" w14:textId="77777777" w:rsidR="002771E3" w:rsidRDefault="002771E3"/>
        </w:tc>
      </w:tr>
      <w:tr w:rsidR="002771E3" w14:paraId="4C5BE60D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CADCEA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7.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Pertinence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du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thème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89E1EF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Aborde des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questions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pertinentes.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D815D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8AA12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B153DA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A8777" w14:textId="77777777" w:rsidR="002771E3" w:rsidRDefault="002771E3"/>
        </w:tc>
      </w:tr>
      <w:tr w:rsidR="002771E3" w14:paraId="773EAFCA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56A71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8.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Actualité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des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questions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17C92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Les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contributions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apportées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sont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en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relation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avec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la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situation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actuelle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des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questions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traitées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B4A8E9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C0AB25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725C44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4A94E3" w14:textId="77777777" w:rsidR="002771E3" w:rsidRDefault="002771E3"/>
        </w:tc>
      </w:tr>
      <w:tr w:rsidR="002771E3" w14:paraId="25AA2907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AC4CE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9.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Originalité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du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travail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8CE661" w14:textId="77777777" w:rsidR="002771E3" w:rsidRDefault="00000000">
            <w:pPr>
              <w:pStyle w:val="Corps"/>
              <w:spacing w:after="0" w:line="240" w:lineRule="auto"/>
              <w:jc w:val="center"/>
            </w:pP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suffisamment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innovant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 xml:space="preserve"> et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intéressant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pour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 xml:space="preserve"> en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justifier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 xml:space="preserve"> la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publication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shd w:val="clear" w:color="auto" w:fill="FFFFFF"/>
                <w:lang w:val="es-ES_tradnl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F0562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2E5AE5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61B1F2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477F2" w14:textId="77777777" w:rsidR="002771E3" w:rsidRDefault="002771E3"/>
        </w:tc>
      </w:tr>
      <w:tr w:rsidR="002771E3" w14:paraId="05CE9C19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4A82B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10.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Révision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des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thématiques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43D0F" w14:textId="77777777" w:rsidR="002771E3" w:rsidRDefault="00000000">
            <w:pPr>
              <w:pStyle w:val="Corps"/>
              <w:spacing w:after="0" w:line="240" w:lineRule="auto"/>
              <w:jc w:val="center"/>
            </w:pP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Inclut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un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certain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“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état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 la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question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”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ou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fait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référence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à des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études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antérieures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menées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dans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le 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 xml:space="preserve">même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domaine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recherche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072E36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848536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F76048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3560C7" w14:textId="77777777" w:rsidR="002771E3" w:rsidRDefault="002771E3"/>
        </w:tc>
      </w:tr>
      <w:tr w:rsidR="002771E3" w14:paraId="220D7A50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47217A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11. </w:t>
            </w: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fr-FR"/>
              </w:rPr>
              <w:t>Fondements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C4093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 xml:space="preserve">’appuie 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sur des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références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et/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ou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des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informations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suffisamment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solides.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63FE3" w14:textId="77777777" w:rsidR="002771E3" w:rsidRDefault="00000000">
            <w:pPr>
              <w:pStyle w:val="Corps"/>
              <w:spacing w:after="240" w:line="240" w:lineRule="auto"/>
              <w:jc w:val="center"/>
            </w:pP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</w:p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C44D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9099D5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6A74BE" w14:textId="77777777" w:rsidR="002771E3" w:rsidRDefault="002771E3"/>
        </w:tc>
      </w:tr>
      <w:tr w:rsidR="002771E3" w14:paraId="0037DE27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1A0801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lastRenderedPageBreak/>
              <w:t xml:space="preserve">12.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Cohérence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interne</w:t>
            </w:r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105D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Les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différentes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parties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son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liées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de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manière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cohérente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2A9F51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ED6F9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9BB57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94CAE0" w14:textId="77777777" w:rsidR="002771E3" w:rsidRDefault="002771E3"/>
        </w:tc>
      </w:tr>
      <w:tr w:rsidR="002771E3" w14:paraId="1571BF53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22B7F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13.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Références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bibliographiques</w:t>
            </w:r>
            <w:proofErr w:type="spellEnd"/>
          </w:p>
        </w:tc>
        <w:tc>
          <w:tcPr>
            <w:tcW w:w="2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BA338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>La bi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bliographie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fr-FR"/>
              </w:rPr>
              <w:t>est conséquente</w:t>
            </w:r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 xml:space="preserve"> et à </w:t>
            </w:r>
            <w:proofErr w:type="spellStart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jour</w:t>
            </w:r>
            <w:proofErr w:type="spellEnd"/>
            <w:r>
              <w:rPr>
                <w:rStyle w:val="Aucun"/>
                <w:rFonts w:ascii="Arial" w:hAnsi="Arial"/>
                <w:kern w:val="0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17BC6" w14:textId="77777777" w:rsidR="002771E3" w:rsidRDefault="002771E3"/>
        </w:tc>
        <w:tc>
          <w:tcPr>
            <w:tcW w:w="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6525E" w14:textId="77777777" w:rsidR="002771E3" w:rsidRDefault="002771E3"/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2A84E" w14:textId="77777777" w:rsidR="002771E3" w:rsidRDefault="002771E3"/>
        </w:tc>
        <w:tc>
          <w:tcPr>
            <w:tcW w:w="18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F8F1A" w14:textId="77777777" w:rsidR="002771E3" w:rsidRDefault="002771E3"/>
        </w:tc>
      </w:tr>
      <w:tr w:rsidR="002771E3" w14:paraId="4AE0D973" w14:textId="77777777">
        <w:tblPrEx>
          <w:shd w:val="clear" w:color="auto" w:fill="CDD4E9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18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C595B0" w14:textId="77777777" w:rsidR="002771E3" w:rsidRDefault="00000000">
            <w:pPr>
              <w:pStyle w:val="Corps"/>
              <w:spacing w:after="0" w:line="240" w:lineRule="auto"/>
              <w:jc w:val="center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ACCEPTATION</w:t>
            </w:r>
          </w:p>
        </w:tc>
        <w:tc>
          <w:tcPr>
            <w:tcW w:w="658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0C662B" w14:textId="77777777" w:rsidR="002771E3" w:rsidRDefault="002771E3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  <w:lang w:val="es-ES_tradnl"/>
              </w:rPr>
            </w:pPr>
          </w:p>
          <w:p w14:paraId="30B8424F" w14:textId="77777777" w:rsidR="002771E3" w:rsidRDefault="00000000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accepté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 </w:t>
            </w:r>
          </w:p>
          <w:p w14:paraId="27D49D81" w14:textId="77777777" w:rsidR="002771E3" w:rsidRDefault="00000000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accepté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,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sous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réserve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de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légères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modifications</w:t>
            </w:r>
            <w:proofErr w:type="spellEnd"/>
          </w:p>
          <w:p w14:paraId="22AB2F50" w14:textId="77777777" w:rsidR="002771E3" w:rsidRDefault="00000000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accepté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,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mais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doit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être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revu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en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profondeur</w:t>
            </w:r>
            <w:proofErr w:type="spellEnd"/>
          </w:p>
          <w:p w14:paraId="1C42D48D" w14:textId="77777777" w:rsidR="002771E3" w:rsidRDefault="00000000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refusé</w:t>
            </w:r>
            <w:proofErr w:type="spellEnd"/>
          </w:p>
        </w:tc>
      </w:tr>
    </w:tbl>
    <w:p w14:paraId="2F02DB68" w14:textId="77777777" w:rsidR="002771E3" w:rsidRDefault="002771E3">
      <w:pPr>
        <w:pStyle w:val="Corps"/>
        <w:widowControl w:val="0"/>
        <w:spacing w:after="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BA7FB53" w14:textId="77777777" w:rsidR="002771E3" w:rsidRDefault="002771E3">
      <w:pPr>
        <w:pStyle w:val="Corps"/>
        <w:spacing w:after="24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16617120" w14:textId="77777777" w:rsidR="002771E3" w:rsidRDefault="002771E3">
      <w:pPr>
        <w:pStyle w:val="Corps"/>
        <w:spacing w:before="240" w:after="60" w:line="240" w:lineRule="auto"/>
        <w:rPr>
          <w:rStyle w:val="Aucun"/>
          <w:rFonts w:ascii="Arial" w:eastAsia="Arial" w:hAnsi="Arial" w:cs="Arial"/>
          <w:b/>
          <w:bCs/>
          <w:kern w:val="0"/>
          <w:sz w:val="24"/>
          <w:szCs w:val="24"/>
        </w:rPr>
      </w:pPr>
    </w:p>
    <w:p w14:paraId="333DA787" w14:textId="77777777" w:rsidR="002771E3" w:rsidRDefault="00000000">
      <w:pPr>
        <w:pStyle w:val="Corps"/>
        <w:spacing w:before="240" w:after="6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  <w:r>
        <w:rPr>
          <w:rStyle w:val="Aucun"/>
          <w:rFonts w:ascii="Arial" w:hAnsi="Arial"/>
          <w:b/>
          <w:bCs/>
          <w:kern w:val="0"/>
          <w:sz w:val="24"/>
          <w:szCs w:val="24"/>
          <w:lang w:val="en-US"/>
        </w:rPr>
        <w:t xml:space="preserve">INFORMATIONS </w:t>
      </w:r>
      <w:r>
        <w:rPr>
          <w:rStyle w:val="Aucun"/>
          <w:rFonts w:ascii="Arial" w:hAnsi="Arial"/>
          <w:b/>
          <w:bCs/>
          <w:kern w:val="0"/>
          <w:sz w:val="24"/>
          <w:szCs w:val="24"/>
          <w:lang w:val="es-ES_tradnl"/>
        </w:rPr>
        <w:t xml:space="preserve">À </w:t>
      </w:r>
      <w:r>
        <w:rPr>
          <w:rStyle w:val="Aucun"/>
          <w:rFonts w:ascii="Arial" w:hAnsi="Arial"/>
          <w:b/>
          <w:bCs/>
          <w:kern w:val="0"/>
          <w:sz w:val="24"/>
          <w:szCs w:val="24"/>
        </w:rPr>
        <w:t>DESTINATION DES AUTEURS ET AUTRICES</w:t>
      </w:r>
    </w:p>
    <w:p w14:paraId="5F50A3C8" w14:textId="77777777" w:rsidR="002771E3" w:rsidRDefault="002771E3">
      <w:pPr>
        <w:pStyle w:val="Corps"/>
        <w:spacing w:after="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Style w:val="TableNormal"/>
        <w:tblW w:w="84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57"/>
        <w:gridCol w:w="4422"/>
      </w:tblGrid>
      <w:tr w:rsidR="002771E3" w14:paraId="561968D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0"/>
        </w:trPr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82346" w14:textId="77777777" w:rsidR="002771E3" w:rsidRDefault="00000000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COMMENTAIRES SUR LE TEXTE</w:t>
            </w:r>
          </w:p>
          <w:p w14:paraId="545DF252" w14:textId="77777777" w:rsidR="002771E3" w:rsidRDefault="00000000">
            <w:pPr>
              <w:pStyle w:val="Corps"/>
              <w:spacing w:after="240" w:line="240" w:lineRule="auto"/>
            </w:pP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60EFA" w14:textId="77777777" w:rsidR="002771E3" w:rsidRDefault="00000000">
            <w:pPr>
              <w:pStyle w:val="Corps"/>
              <w:spacing w:after="240" w:line="240" w:lineRule="auto"/>
            </w:pP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</w:p>
        </w:tc>
      </w:tr>
      <w:tr w:rsidR="002771E3" w14:paraId="6537835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0"/>
        </w:trPr>
        <w:tc>
          <w:tcPr>
            <w:tcW w:w="4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D78F51" w14:textId="77777777" w:rsidR="002771E3" w:rsidRDefault="00000000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lastRenderedPageBreak/>
              <w:t xml:space="preserve">(LE CAS ÉCHÉANT) PROPOSITIONS DE </w:t>
            </w: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fr-FR"/>
              </w:rPr>
              <w:t>MODIFICATIONS</w:t>
            </w:r>
          </w:p>
          <w:p w14:paraId="13A1EB66" w14:textId="77777777" w:rsidR="002771E3" w:rsidRDefault="00000000">
            <w:pPr>
              <w:pStyle w:val="Corps"/>
              <w:spacing w:after="240" w:line="240" w:lineRule="auto"/>
            </w:pP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</w:p>
        </w:tc>
        <w:tc>
          <w:tcPr>
            <w:tcW w:w="4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D05AC8" w14:textId="77777777" w:rsidR="002771E3" w:rsidRDefault="00000000">
            <w:pPr>
              <w:pStyle w:val="Corps"/>
              <w:spacing w:after="240" w:line="240" w:lineRule="auto"/>
            </w:pP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  <w:r>
              <w:rPr>
                <w:rStyle w:val="Aucun"/>
                <w:rFonts w:ascii="Arial Unicode MS" w:hAnsi="Arial Unicode MS"/>
                <w:kern w:val="0"/>
                <w:sz w:val="24"/>
                <w:szCs w:val="24"/>
                <w:lang w:val="es-ES_tradnl"/>
              </w:rPr>
              <w:br/>
            </w:r>
          </w:p>
        </w:tc>
      </w:tr>
    </w:tbl>
    <w:p w14:paraId="1DB7AFC0" w14:textId="77777777" w:rsidR="002771E3" w:rsidRDefault="002771E3">
      <w:pPr>
        <w:pStyle w:val="Corps"/>
        <w:widowControl w:val="0"/>
        <w:spacing w:after="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2ADE233B" w14:textId="77777777" w:rsidR="002771E3" w:rsidRDefault="002771E3">
      <w:pPr>
        <w:pStyle w:val="Corps"/>
        <w:spacing w:after="24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</w:p>
    <w:tbl>
      <w:tblPr>
        <w:tblStyle w:val="TableNormal"/>
        <w:tblW w:w="849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16"/>
        <w:gridCol w:w="6979"/>
      </w:tblGrid>
      <w:tr w:rsidR="002771E3" w14:paraId="520B8393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4"/>
        </w:trPr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FA570A" w14:textId="77777777" w:rsidR="002771E3" w:rsidRDefault="00000000">
            <w:pPr>
              <w:pStyle w:val="Corps"/>
              <w:spacing w:after="0" w:line="240" w:lineRule="auto"/>
            </w:pPr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ACCEPTATION</w:t>
            </w:r>
          </w:p>
        </w:tc>
        <w:tc>
          <w:tcPr>
            <w:tcW w:w="69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E9F4D8" w14:textId="77777777" w:rsidR="002771E3" w:rsidRDefault="002771E3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  <w:lang w:val="es-ES_tradnl"/>
              </w:rPr>
            </w:pPr>
          </w:p>
          <w:p w14:paraId="6662F6FB" w14:textId="77777777" w:rsidR="002771E3" w:rsidRDefault="00000000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accepté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 </w:t>
            </w:r>
          </w:p>
          <w:p w14:paraId="7DA9E667" w14:textId="77777777" w:rsidR="002771E3" w:rsidRDefault="00000000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accepté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,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sous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réserve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de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légères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modifications</w:t>
            </w:r>
            <w:proofErr w:type="spellEnd"/>
          </w:p>
          <w:p w14:paraId="79F8FAD8" w14:textId="77777777" w:rsidR="002771E3" w:rsidRDefault="00000000">
            <w:pPr>
              <w:pStyle w:val="Corps"/>
              <w:spacing w:after="0" w:line="240" w:lineRule="auto"/>
              <w:rPr>
                <w:rStyle w:val="Aucun"/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accepté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,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mais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doit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être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revu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en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profondeur</w:t>
            </w:r>
            <w:proofErr w:type="spellEnd"/>
          </w:p>
          <w:p w14:paraId="5FBC335E" w14:textId="77777777" w:rsidR="002771E3" w:rsidRDefault="00000000">
            <w:pPr>
              <w:pStyle w:val="Corps"/>
              <w:spacing w:after="0" w:line="240" w:lineRule="auto"/>
            </w:pP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L’article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est</w:t>
            </w:r>
            <w:proofErr w:type="spellEnd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 xml:space="preserve"> </w:t>
            </w:r>
            <w:proofErr w:type="spellStart"/>
            <w:r>
              <w:rPr>
                <w:rStyle w:val="Aucun"/>
                <w:rFonts w:ascii="Arial" w:hAnsi="Arial"/>
                <w:b/>
                <w:bCs/>
                <w:kern w:val="0"/>
                <w:sz w:val="18"/>
                <w:szCs w:val="18"/>
                <w:lang w:val="es-ES_tradnl"/>
              </w:rPr>
              <w:t>refusé</w:t>
            </w:r>
            <w:proofErr w:type="spellEnd"/>
          </w:p>
        </w:tc>
      </w:tr>
    </w:tbl>
    <w:p w14:paraId="1EC383DC" w14:textId="77777777" w:rsidR="002771E3" w:rsidRDefault="002771E3">
      <w:pPr>
        <w:pStyle w:val="Corps"/>
        <w:widowControl w:val="0"/>
        <w:spacing w:after="240" w:line="240" w:lineRule="auto"/>
        <w:rPr>
          <w:rStyle w:val="Aucun"/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4DA64026" w14:textId="77777777" w:rsidR="002771E3" w:rsidRDefault="00000000">
      <w:pPr>
        <w:pStyle w:val="Corps"/>
      </w:pPr>
      <w:r>
        <w:rPr>
          <w:rStyle w:val="Aucun"/>
          <w:rFonts w:ascii="Arial Unicode MS" w:hAnsi="Arial Unicode MS"/>
          <w:kern w:val="0"/>
          <w:sz w:val="24"/>
          <w:szCs w:val="24"/>
        </w:rPr>
        <w:br/>
      </w:r>
      <w:r>
        <w:rPr>
          <w:rStyle w:val="Aucun"/>
          <w:rFonts w:ascii="Arial Unicode MS" w:hAnsi="Arial Unicode MS"/>
          <w:kern w:val="0"/>
          <w:sz w:val="24"/>
          <w:szCs w:val="24"/>
        </w:rPr>
        <w:br/>
      </w:r>
      <w:r>
        <w:rPr>
          <w:rStyle w:val="Aucun"/>
          <w:rFonts w:ascii="Arial Unicode MS" w:hAnsi="Arial Unicode MS"/>
          <w:kern w:val="0"/>
          <w:sz w:val="24"/>
          <w:szCs w:val="24"/>
        </w:rPr>
        <w:br/>
      </w:r>
    </w:p>
    <w:sectPr w:rsidR="002771E3">
      <w:headerReference w:type="default" r:id="rId6"/>
      <w:footerReference w:type="default" r:id="rId7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AC819" w14:textId="77777777" w:rsidR="00BF730A" w:rsidRDefault="00BF730A">
      <w:r>
        <w:separator/>
      </w:r>
    </w:p>
  </w:endnote>
  <w:endnote w:type="continuationSeparator" w:id="0">
    <w:p w14:paraId="1C0B8929" w14:textId="77777777" w:rsidR="00BF730A" w:rsidRDefault="00BF7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FF318F" w14:textId="77777777" w:rsidR="002771E3" w:rsidRDefault="002771E3">
    <w:pPr>
      <w:pStyle w:val="En-t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813C4" w14:textId="77777777" w:rsidR="00BF730A" w:rsidRDefault="00BF730A">
      <w:r>
        <w:separator/>
      </w:r>
    </w:p>
  </w:footnote>
  <w:footnote w:type="continuationSeparator" w:id="0">
    <w:p w14:paraId="73CC3399" w14:textId="77777777" w:rsidR="00BF730A" w:rsidRDefault="00BF73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6976A" w14:textId="77777777" w:rsidR="002771E3" w:rsidRDefault="002771E3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E3"/>
    <w:rsid w:val="000F2EFF"/>
    <w:rsid w:val="002771E3"/>
    <w:rsid w:val="00935E97"/>
    <w:rsid w:val="00BF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C5815"/>
  <w15:docId w15:val="{272C6D60-9B2D-49B7-A0B8-AD16700AF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-tte">
    <w:name w:val="En-tête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s">
    <w:name w:val="Corps"/>
    <w:pPr>
      <w:spacing w:after="160" w:line="259" w:lineRule="auto"/>
    </w:pPr>
    <w:rPr>
      <w:rFonts w:ascii="Calibri" w:hAnsi="Calibri" w:cs="Arial Unicode MS"/>
      <w:color w:val="000000"/>
      <w:kern w:val="2"/>
      <w:sz w:val="22"/>
      <w:szCs w:val="22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350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EMJ</dc:creator>
  <cp:lastModifiedBy>ESTEBAN DE MANUEL JEREZ</cp:lastModifiedBy>
  <cp:revision>2</cp:revision>
  <dcterms:created xsi:type="dcterms:W3CDTF">2024-11-13T12:11:00Z</dcterms:created>
  <dcterms:modified xsi:type="dcterms:W3CDTF">2024-11-13T12:11:00Z</dcterms:modified>
</cp:coreProperties>
</file>